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0FA" w:rsidRPr="006076DE" w:rsidRDefault="00440470" w:rsidP="006C6C74">
      <w:pPr>
        <w:widowControl w:val="0"/>
        <w:autoSpaceDE w:val="0"/>
        <w:autoSpaceDN w:val="0"/>
        <w:adjustRightInd w:val="0"/>
        <w:spacing w:after="0"/>
        <w:jc w:val="right"/>
        <w:rPr>
          <w:rFonts w:ascii="Arial" w:hAnsi="Arial" w:cs="Arial"/>
          <w:b/>
          <w:sz w:val="24"/>
          <w:szCs w:val="24"/>
          <w:lang w:val="ro-RO"/>
        </w:rPr>
      </w:pPr>
      <w:r w:rsidRPr="006076DE">
        <w:rPr>
          <w:rFonts w:ascii="Arial" w:hAnsi="Arial" w:cs="Arial"/>
          <w:b/>
          <w:sz w:val="24"/>
          <w:szCs w:val="24"/>
          <w:lang w:val="ro-RO"/>
        </w:rPr>
        <w:t xml:space="preserve">ANEXA </w:t>
      </w:r>
      <w:r>
        <w:rPr>
          <w:rFonts w:ascii="Arial" w:hAnsi="Arial" w:cs="Arial"/>
          <w:b/>
          <w:sz w:val="24"/>
          <w:szCs w:val="24"/>
          <w:lang w:val="ro-RO"/>
        </w:rPr>
        <w:t>NR.</w:t>
      </w:r>
      <w:r w:rsidR="00ED29DE" w:rsidRPr="006076DE">
        <w:rPr>
          <w:rFonts w:ascii="Arial" w:hAnsi="Arial" w:cs="Arial"/>
          <w:b/>
          <w:sz w:val="24"/>
          <w:szCs w:val="24"/>
          <w:lang w:val="ro-RO"/>
        </w:rPr>
        <w:t>2</w:t>
      </w:r>
    </w:p>
    <w:tbl>
      <w:tblPr>
        <w:tblW w:w="9476" w:type="dxa"/>
        <w:jc w:val="center"/>
        <w:tblInd w:w="-3401" w:type="dxa"/>
        <w:tblCellMar>
          <w:top w:w="15" w:type="dxa"/>
          <w:left w:w="15" w:type="dxa"/>
          <w:bottom w:w="15" w:type="dxa"/>
          <w:right w:w="15" w:type="dxa"/>
        </w:tblCellMar>
        <w:tblLook w:val="04A0"/>
      </w:tblPr>
      <w:tblGrid>
        <w:gridCol w:w="1426"/>
        <w:gridCol w:w="1991"/>
        <w:gridCol w:w="110"/>
        <w:gridCol w:w="5949"/>
      </w:tblGrid>
      <w:tr w:rsidR="00ED29DE" w:rsidRPr="006076DE" w:rsidTr="006076DE">
        <w:trPr>
          <w:trHeight w:val="15"/>
          <w:jc w:val="center"/>
        </w:trPr>
        <w:tc>
          <w:tcPr>
            <w:tcW w:w="3417" w:type="dxa"/>
            <w:gridSpan w:val="2"/>
            <w:tcMar>
              <w:top w:w="0" w:type="dxa"/>
              <w:left w:w="0" w:type="dxa"/>
              <w:bottom w:w="0" w:type="dxa"/>
              <w:right w:w="0" w:type="dxa"/>
            </w:tcMar>
            <w:vAlign w:val="center"/>
            <w:hideMark/>
          </w:tcPr>
          <w:p w:rsidR="00ED29DE" w:rsidRPr="006076DE" w:rsidRDefault="00ED29DE" w:rsidP="006C6C74">
            <w:pPr>
              <w:spacing w:after="0" w:line="240" w:lineRule="auto"/>
              <w:rPr>
                <w:rFonts w:ascii="Arial" w:hAnsi="Arial" w:cs="Arial"/>
                <w:sz w:val="12"/>
                <w:szCs w:val="12"/>
                <w:lang w:val="ro-RO"/>
              </w:rPr>
            </w:pPr>
          </w:p>
        </w:tc>
        <w:tc>
          <w:tcPr>
            <w:tcW w:w="110" w:type="dxa"/>
            <w:tcMar>
              <w:top w:w="0" w:type="dxa"/>
              <w:left w:w="45" w:type="dxa"/>
              <w:bottom w:w="0" w:type="dxa"/>
              <w:right w:w="45" w:type="dxa"/>
            </w:tcMar>
            <w:vAlign w:val="center"/>
            <w:hideMark/>
          </w:tcPr>
          <w:p w:rsidR="00ED29DE" w:rsidRPr="006076DE" w:rsidRDefault="00ED29DE" w:rsidP="006C6C74">
            <w:pPr>
              <w:spacing w:after="0" w:line="240" w:lineRule="auto"/>
              <w:rPr>
                <w:rFonts w:ascii="Arial" w:hAnsi="Arial" w:cs="Arial"/>
                <w:sz w:val="12"/>
                <w:szCs w:val="12"/>
                <w:lang w:val="ro-RO"/>
              </w:rPr>
            </w:pPr>
          </w:p>
        </w:tc>
        <w:tc>
          <w:tcPr>
            <w:tcW w:w="5949" w:type="dxa"/>
            <w:tcMar>
              <w:top w:w="0" w:type="dxa"/>
              <w:left w:w="45" w:type="dxa"/>
              <w:bottom w:w="0" w:type="dxa"/>
              <w:right w:w="45" w:type="dxa"/>
            </w:tcMar>
            <w:vAlign w:val="center"/>
            <w:hideMark/>
          </w:tcPr>
          <w:p w:rsidR="00ED29DE" w:rsidRPr="006076DE" w:rsidRDefault="00ED29DE" w:rsidP="006C6C74">
            <w:pPr>
              <w:spacing w:after="0" w:line="240" w:lineRule="auto"/>
              <w:rPr>
                <w:rFonts w:ascii="Arial" w:hAnsi="Arial" w:cs="Arial"/>
                <w:sz w:val="12"/>
                <w:szCs w:val="12"/>
                <w:lang w:val="ro-RO"/>
              </w:rPr>
            </w:pPr>
          </w:p>
        </w:tc>
      </w:tr>
      <w:tr w:rsidR="00ED29DE" w:rsidRPr="006076DE" w:rsidTr="006076DE">
        <w:trPr>
          <w:trHeight w:val="882"/>
          <w:jc w:val="center"/>
        </w:trPr>
        <w:tc>
          <w:tcPr>
            <w:tcW w:w="1426" w:type="dxa"/>
            <w:tcBorders>
              <w:bottom w:val="single" w:sz="4" w:space="0" w:color="auto"/>
            </w:tcBorders>
            <w:tcMar>
              <w:top w:w="0" w:type="dxa"/>
              <w:left w:w="0" w:type="dxa"/>
              <w:bottom w:w="0" w:type="dxa"/>
              <w:right w:w="0" w:type="dxa"/>
            </w:tcMar>
            <w:vAlign w:val="center"/>
            <w:hideMark/>
          </w:tcPr>
          <w:p w:rsidR="00ED29DE" w:rsidRPr="006076DE" w:rsidRDefault="00ED29DE" w:rsidP="006C6C74">
            <w:pPr>
              <w:spacing w:after="0" w:line="240" w:lineRule="auto"/>
              <w:rPr>
                <w:rFonts w:ascii="Arial" w:hAnsi="Arial" w:cs="Arial"/>
                <w:sz w:val="16"/>
                <w:szCs w:val="16"/>
                <w:lang w:val="ro-RO"/>
              </w:rPr>
            </w:pPr>
            <w:r w:rsidRPr="006076DE">
              <w:rPr>
                <w:rFonts w:ascii="Arial" w:hAnsi="Arial" w:cs="Arial"/>
                <w:sz w:val="16"/>
                <w:szCs w:val="16"/>
                <w:lang w:val="ro-RO"/>
              </w:rPr>
              <w:t xml:space="preserve">     </w:t>
            </w:r>
            <w:r w:rsidR="006076DE" w:rsidRPr="006076DE">
              <w:rPr>
                <w:rFonts w:ascii="Arial" w:hAnsi="Arial" w:cs="Arial"/>
                <w:noProof/>
                <w:sz w:val="16"/>
                <w:szCs w:val="16"/>
              </w:rPr>
              <w:drawing>
                <wp:inline distT="0" distB="0" distL="0" distR="0">
                  <wp:extent cx="467838" cy="464194"/>
                  <wp:effectExtent l="19050" t="0" r="8412"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73799" cy="470109"/>
                          </a:xfrm>
                          <a:prstGeom prst="rect">
                            <a:avLst/>
                          </a:prstGeom>
                          <a:noFill/>
                          <a:ln w="9525">
                            <a:noFill/>
                            <a:miter lim="800000"/>
                            <a:headEnd/>
                            <a:tailEnd/>
                          </a:ln>
                        </pic:spPr>
                      </pic:pic>
                    </a:graphicData>
                  </a:graphic>
                </wp:inline>
              </w:drawing>
            </w:r>
            <w:r w:rsidRPr="006076DE">
              <w:rPr>
                <w:rFonts w:ascii="Arial" w:hAnsi="Arial" w:cs="Arial"/>
                <w:sz w:val="16"/>
                <w:szCs w:val="16"/>
                <w:lang w:val="ro-RO"/>
              </w:rPr>
              <w:br/>
            </w:r>
          </w:p>
        </w:tc>
        <w:tc>
          <w:tcPr>
            <w:tcW w:w="8050" w:type="dxa"/>
            <w:gridSpan w:val="3"/>
            <w:tcBorders>
              <w:bottom w:val="single" w:sz="4" w:space="0" w:color="auto"/>
            </w:tcBorders>
            <w:tcMar>
              <w:top w:w="0" w:type="dxa"/>
              <w:left w:w="45" w:type="dxa"/>
              <w:bottom w:w="0" w:type="dxa"/>
              <w:right w:w="45" w:type="dxa"/>
            </w:tcMar>
            <w:vAlign w:val="center"/>
            <w:hideMark/>
          </w:tcPr>
          <w:p w:rsidR="00ED29DE" w:rsidRPr="006076DE" w:rsidRDefault="00ED29DE" w:rsidP="006C6C74">
            <w:pPr>
              <w:spacing w:after="0" w:line="240" w:lineRule="auto"/>
              <w:rPr>
                <w:rFonts w:ascii="Arial" w:hAnsi="Arial" w:cs="Arial"/>
                <w:sz w:val="16"/>
                <w:szCs w:val="16"/>
                <w:lang w:val="ro-RO"/>
              </w:rPr>
            </w:pPr>
            <w:r w:rsidRPr="006076DE">
              <w:rPr>
                <w:rFonts w:ascii="Arial" w:hAnsi="Arial" w:cs="Arial"/>
                <w:sz w:val="16"/>
                <w:szCs w:val="16"/>
                <w:lang w:val="ro-RO"/>
              </w:rPr>
              <w:t>Oficiul de Cadastru şi Publicitate Imobiliară . . . . . . . . . .</w:t>
            </w:r>
            <w:r w:rsidRPr="006076DE">
              <w:rPr>
                <w:rFonts w:ascii="Arial" w:hAnsi="Arial" w:cs="Arial"/>
                <w:sz w:val="16"/>
                <w:szCs w:val="16"/>
                <w:lang w:val="ro-RO"/>
              </w:rPr>
              <w:br/>
              <w:t>Biroul de Cadastru şi Publicitate Imobiliară . . . . . . . . . .</w:t>
            </w:r>
          </w:p>
        </w:tc>
      </w:tr>
    </w:tbl>
    <w:p w:rsidR="00ED29DE" w:rsidRPr="006076DE" w:rsidRDefault="00ED29DE" w:rsidP="006C6C74">
      <w:pPr>
        <w:spacing w:after="0" w:line="240" w:lineRule="auto"/>
        <w:jc w:val="center"/>
        <w:rPr>
          <w:rFonts w:ascii="Arial" w:hAnsi="Arial" w:cs="Arial"/>
          <w:sz w:val="16"/>
          <w:szCs w:val="16"/>
          <w:lang w:val="ro-RO"/>
        </w:rPr>
      </w:pPr>
      <w:r w:rsidRPr="006076DE">
        <w:rPr>
          <w:rFonts w:ascii="Arial" w:hAnsi="Arial" w:cs="Arial"/>
          <w:b/>
          <w:sz w:val="16"/>
          <w:szCs w:val="16"/>
          <w:lang w:val="ro-RO"/>
        </w:rPr>
        <w:t>ÎNŞTIINŢARE</w:t>
      </w:r>
    </w:p>
    <w:p w:rsidR="00ED29DE" w:rsidRPr="006076DE" w:rsidRDefault="00ED29DE" w:rsidP="006C6C74">
      <w:pPr>
        <w:spacing w:after="0" w:line="240" w:lineRule="auto"/>
        <w:jc w:val="center"/>
        <w:rPr>
          <w:rFonts w:ascii="Arial" w:hAnsi="Arial" w:cs="Arial"/>
          <w:sz w:val="16"/>
          <w:szCs w:val="16"/>
          <w:lang w:val="ro-RO"/>
        </w:rPr>
      </w:pPr>
      <w:r w:rsidRPr="006076DE">
        <w:rPr>
          <w:rFonts w:ascii="Arial" w:hAnsi="Arial" w:cs="Arial"/>
          <w:sz w:val="16"/>
          <w:szCs w:val="16"/>
          <w:lang w:val="ro-RO"/>
        </w:rPr>
        <w:t>în atenţia . . . . . . . . . . . . . . . . . . . . .  . . . . ., având reşedinţa în str. . . . . . . . . . . nr. . . . . . . . . . ., localitatea . . . . . . . . . ., judeţul . . . . . . . . .</w:t>
      </w:r>
    </w:p>
    <w:p w:rsidR="00ED29DE" w:rsidRPr="006076DE" w:rsidRDefault="00ED29DE" w:rsidP="006C6C74">
      <w:pPr>
        <w:spacing w:after="0" w:line="240" w:lineRule="auto"/>
        <w:jc w:val="both"/>
        <w:rPr>
          <w:rFonts w:ascii="Arial" w:hAnsi="Arial" w:cs="Arial"/>
          <w:sz w:val="16"/>
          <w:szCs w:val="16"/>
          <w:lang w:val="ro-RO"/>
        </w:rPr>
      </w:pP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În conformitate cu </w:t>
      </w:r>
      <w:hyperlink r:id="rId6" w:history="1">
        <w:r w:rsidRPr="006076DE">
          <w:rPr>
            <w:rFonts w:ascii="Arial" w:hAnsi="Arial" w:cs="Arial"/>
            <w:sz w:val="16"/>
            <w:szCs w:val="16"/>
            <w:lang w:val="ro-RO"/>
          </w:rPr>
          <w:t>art. 163</w:t>
        </w:r>
      </w:hyperlink>
      <w:r w:rsidRPr="006076DE">
        <w:rPr>
          <w:rFonts w:ascii="Arial" w:hAnsi="Arial" w:cs="Arial"/>
          <w:sz w:val="16"/>
          <w:szCs w:val="16"/>
          <w:lang w:val="ro-RO"/>
        </w:rPr>
        <w:t xml:space="preserve"> din Legea </w:t>
      </w:r>
      <w:hyperlink r:id="rId7" w:history="1">
        <w:r w:rsidRPr="006076DE">
          <w:rPr>
            <w:rFonts w:ascii="Arial" w:hAnsi="Arial" w:cs="Arial"/>
            <w:sz w:val="16"/>
            <w:szCs w:val="16"/>
            <w:lang w:val="ro-RO"/>
          </w:rPr>
          <w:t>nr. 134/2010</w:t>
        </w:r>
      </w:hyperlink>
      <w:r w:rsidRPr="006076DE">
        <w:rPr>
          <w:rFonts w:ascii="Arial" w:hAnsi="Arial" w:cs="Arial"/>
          <w:sz w:val="16"/>
          <w:szCs w:val="16"/>
          <w:lang w:val="ro-RO"/>
        </w:rPr>
        <w:t xml:space="preserve"> privind Codul de procedură civilă, republicată, cu modificările şi completările ulterioare, vă înştiinţăm că la data de.........., ora.........., am procedat la afişarea prezentei, nefiind îndeplinite condiţiile de înmânare a încheierii din dosarul cu nr..........., aflat pe rolul B.C.P.I..........., cu sediul în localitatea.........., str............  </w:t>
      </w:r>
    </w:p>
    <w:p w:rsidR="006C6C74"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Vă comunicăm că sunteţi în drept să vă prezentaţi după o zi de la afişarea prezentei, dar nu mai mult de 7 zile, pentru înmânarea încheierii la sediul subunităţii poştale . . . . . . . . . . în zilele lucrătoare între orele . . . . . . . . . . De asemenea menţionăm că, în cazul în care, fără motive temeinice, nu vă prezentaţi pentru comunicarea actelor în termenul de 7 zile, actele de procedură se vor considera comunicate la împlinirea acestui termen.</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w:t>
      </w:r>
    </w:p>
    <w:tbl>
      <w:tblPr>
        <w:tblW w:w="4972" w:type="dxa"/>
        <w:jc w:val="right"/>
        <w:tblInd w:w="-1987" w:type="dxa"/>
        <w:tblCellMar>
          <w:top w:w="15" w:type="dxa"/>
          <w:left w:w="15" w:type="dxa"/>
          <w:bottom w:w="15" w:type="dxa"/>
          <w:right w:w="15" w:type="dxa"/>
        </w:tblCellMar>
        <w:tblLook w:val="04A0"/>
      </w:tblPr>
      <w:tblGrid>
        <w:gridCol w:w="536"/>
        <w:gridCol w:w="4436"/>
      </w:tblGrid>
      <w:tr w:rsidR="00ED29DE" w:rsidRPr="006076DE" w:rsidTr="006C6C74">
        <w:trPr>
          <w:trHeight w:val="620"/>
          <w:jc w:val="right"/>
        </w:trPr>
        <w:tc>
          <w:tcPr>
            <w:tcW w:w="536" w:type="dxa"/>
            <w:tcMar>
              <w:top w:w="0" w:type="dxa"/>
              <w:left w:w="0" w:type="dxa"/>
              <w:bottom w:w="0" w:type="dxa"/>
              <w:right w:w="0" w:type="dxa"/>
            </w:tcMar>
            <w:vAlign w:val="center"/>
            <w:hideMark/>
          </w:tcPr>
          <w:p w:rsidR="00ED29DE" w:rsidRPr="006076DE" w:rsidRDefault="00ED29DE" w:rsidP="006C6C74">
            <w:pPr>
              <w:spacing w:after="0" w:line="240" w:lineRule="auto"/>
              <w:jc w:val="both"/>
              <w:rPr>
                <w:rFonts w:ascii="Arial" w:hAnsi="Arial" w:cs="Arial"/>
                <w:sz w:val="16"/>
                <w:szCs w:val="16"/>
                <w:lang w:val="ro-RO"/>
              </w:rPr>
            </w:pPr>
          </w:p>
        </w:tc>
        <w:tc>
          <w:tcPr>
            <w:tcW w:w="4436" w:type="dxa"/>
            <w:tcMar>
              <w:top w:w="0" w:type="dxa"/>
              <w:left w:w="45" w:type="dxa"/>
              <w:bottom w:w="0" w:type="dxa"/>
              <w:right w:w="45" w:type="dxa"/>
            </w:tcMar>
            <w:vAlign w:val="center"/>
            <w:hideMark/>
          </w:tcPr>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Agent î</w:t>
            </w:r>
            <w:r w:rsidR="006076DE" w:rsidRPr="006076DE">
              <w:rPr>
                <w:rFonts w:ascii="Arial" w:hAnsi="Arial" w:cs="Arial"/>
                <w:sz w:val="16"/>
                <w:szCs w:val="16"/>
                <w:lang w:val="ro-RO"/>
              </w:rPr>
              <w:t xml:space="preserve">nsărcinat cu înmânarea:. . . . </w:t>
            </w:r>
            <w:r w:rsidRPr="006076DE">
              <w:rPr>
                <w:rFonts w:ascii="Arial" w:hAnsi="Arial" w:cs="Arial"/>
                <w:sz w:val="16"/>
                <w:szCs w:val="16"/>
                <w:lang w:val="ro-RO"/>
              </w:rPr>
              <w:t>(numele, prenumele şi funcţia)</w:t>
            </w:r>
            <w:r w:rsidRPr="006076DE">
              <w:rPr>
                <w:rFonts w:ascii="Arial" w:hAnsi="Arial" w:cs="Arial"/>
                <w:sz w:val="16"/>
                <w:szCs w:val="16"/>
                <w:lang w:val="ro-RO"/>
              </w:rPr>
              <w:br/>
              <w:t>Semnătura: . . . . . . . . . .</w:t>
            </w:r>
          </w:p>
        </w:tc>
      </w:tr>
    </w:tbl>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_ _ _ _ _ _ _ _ _ _ _ _ _ _ _ _ _ _ _ _ _ _ _ _ _ _ _ _ _ _ _ _ _</w:t>
      </w:r>
      <w:r w:rsidR="006076DE" w:rsidRPr="006076DE">
        <w:rPr>
          <w:rFonts w:ascii="Arial" w:hAnsi="Arial" w:cs="Arial"/>
          <w:sz w:val="16"/>
          <w:szCs w:val="16"/>
          <w:lang w:val="ro-RO"/>
        </w:rPr>
        <w:t xml:space="preserve"> </w:t>
      </w:r>
      <w:r w:rsidRPr="006076DE">
        <w:rPr>
          <w:rFonts w:ascii="Arial" w:hAnsi="Arial" w:cs="Arial"/>
          <w:sz w:val="16"/>
          <w:szCs w:val="16"/>
          <w:lang w:val="ro-RO"/>
        </w:rPr>
        <w:t xml:space="preserve">_ _ _ _ _ _ _ _ _ _ _ _ _ _ </w:t>
      </w:r>
      <w:r w:rsidR="006076DE" w:rsidRPr="006076DE">
        <w:rPr>
          <w:rFonts w:ascii="Arial" w:hAnsi="Arial" w:cs="Arial"/>
          <w:sz w:val="16"/>
          <w:szCs w:val="16"/>
          <w:lang w:val="ro-RO"/>
        </w:rPr>
        <w:t xml:space="preserve">_ _ _ _ _ _ _ _ _ _ _ _ _ _ _ _ _ _ _ _ _ _ _ </w:t>
      </w:r>
    </w:p>
    <w:tbl>
      <w:tblPr>
        <w:tblW w:w="10048" w:type="dxa"/>
        <w:jc w:val="center"/>
        <w:tblInd w:w="-3237" w:type="dxa"/>
        <w:tblCellMar>
          <w:top w:w="15" w:type="dxa"/>
          <w:left w:w="15" w:type="dxa"/>
          <w:bottom w:w="15" w:type="dxa"/>
          <w:right w:w="15" w:type="dxa"/>
        </w:tblCellMar>
        <w:tblLook w:val="04A0"/>
      </w:tblPr>
      <w:tblGrid>
        <w:gridCol w:w="1021"/>
        <w:gridCol w:w="405"/>
        <w:gridCol w:w="906"/>
        <w:gridCol w:w="1017"/>
        <w:gridCol w:w="6535"/>
        <w:gridCol w:w="164"/>
      </w:tblGrid>
      <w:tr w:rsidR="00ED29DE" w:rsidRPr="006076DE" w:rsidTr="006B2431">
        <w:trPr>
          <w:gridBefore w:val="1"/>
          <w:gridAfter w:val="1"/>
          <w:wBefore w:w="1021" w:type="dxa"/>
          <w:wAfter w:w="164" w:type="dxa"/>
          <w:trHeight w:val="15"/>
          <w:jc w:val="center"/>
        </w:trPr>
        <w:tc>
          <w:tcPr>
            <w:tcW w:w="1311" w:type="dxa"/>
            <w:gridSpan w:val="2"/>
            <w:tcMar>
              <w:top w:w="0" w:type="dxa"/>
              <w:left w:w="0" w:type="dxa"/>
              <w:bottom w:w="0" w:type="dxa"/>
              <w:right w:w="0" w:type="dxa"/>
            </w:tcMar>
            <w:vAlign w:val="center"/>
            <w:hideMark/>
          </w:tcPr>
          <w:p w:rsidR="00ED29DE" w:rsidRPr="006076DE" w:rsidRDefault="00ED29DE" w:rsidP="006C6C74">
            <w:pPr>
              <w:spacing w:after="0" w:line="240" w:lineRule="auto"/>
              <w:jc w:val="both"/>
              <w:rPr>
                <w:rFonts w:ascii="Arial" w:hAnsi="Arial" w:cs="Arial"/>
                <w:sz w:val="16"/>
                <w:szCs w:val="16"/>
                <w:lang w:val="ro-RO"/>
              </w:rPr>
            </w:pPr>
          </w:p>
        </w:tc>
        <w:tc>
          <w:tcPr>
            <w:tcW w:w="1017" w:type="dxa"/>
            <w:tcMar>
              <w:top w:w="0" w:type="dxa"/>
              <w:left w:w="45" w:type="dxa"/>
              <w:bottom w:w="0" w:type="dxa"/>
              <w:right w:w="45" w:type="dxa"/>
            </w:tcMar>
            <w:vAlign w:val="center"/>
            <w:hideMark/>
          </w:tcPr>
          <w:p w:rsidR="00ED29DE" w:rsidRPr="006076DE" w:rsidRDefault="00ED29DE" w:rsidP="006C6C74">
            <w:pPr>
              <w:spacing w:after="0" w:line="240" w:lineRule="auto"/>
              <w:jc w:val="both"/>
              <w:rPr>
                <w:rFonts w:ascii="Arial" w:hAnsi="Arial" w:cs="Arial"/>
                <w:sz w:val="16"/>
                <w:szCs w:val="16"/>
                <w:lang w:val="ro-RO"/>
              </w:rPr>
            </w:pPr>
          </w:p>
        </w:tc>
        <w:tc>
          <w:tcPr>
            <w:tcW w:w="6535" w:type="dxa"/>
            <w:tcMar>
              <w:top w:w="0" w:type="dxa"/>
              <w:left w:w="45" w:type="dxa"/>
              <w:bottom w:w="0" w:type="dxa"/>
              <w:right w:w="45" w:type="dxa"/>
            </w:tcMar>
            <w:vAlign w:val="center"/>
            <w:hideMark/>
          </w:tcPr>
          <w:p w:rsidR="00ED29DE" w:rsidRPr="006076DE" w:rsidRDefault="00ED29DE" w:rsidP="006C6C74">
            <w:pPr>
              <w:spacing w:after="0" w:line="240" w:lineRule="auto"/>
              <w:jc w:val="both"/>
              <w:rPr>
                <w:rFonts w:ascii="Arial" w:hAnsi="Arial" w:cs="Arial"/>
                <w:sz w:val="16"/>
                <w:szCs w:val="16"/>
                <w:lang w:val="ro-RO"/>
              </w:rPr>
            </w:pPr>
          </w:p>
        </w:tc>
      </w:tr>
      <w:tr w:rsidR="006076DE" w:rsidRPr="006076DE" w:rsidTr="006B2431">
        <w:trPr>
          <w:trHeight w:val="882"/>
          <w:jc w:val="center"/>
        </w:trPr>
        <w:tc>
          <w:tcPr>
            <w:tcW w:w="1426" w:type="dxa"/>
            <w:gridSpan w:val="2"/>
            <w:tcBorders>
              <w:bottom w:val="single" w:sz="4" w:space="0" w:color="auto"/>
            </w:tcBorders>
            <w:tcMar>
              <w:top w:w="0" w:type="dxa"/>
              <w:left w:w="0" w:type="dxa"/>
              <w:bottom w:w="0" w:type="dxa"/>
              <w:right w:w="0" w:type="dxa"/>
            </w:tcMar>
            <w:vAlign w:val="center"/>
            <w:hideMark/>
          </w:tcPr>
          <w:p w:rsidR="006076DE" w:rsidRPr="006076DE" w:rsidRDefault="006076DE" w:rsidP="006C6C74">
            <w:pPr>
              <w:spacing w:after="0" w:line="240" w:lineRule="auto"/>
              <w:rPr>
                <w:rFonts w:ascii="Arial" w:hAnsi="Arial" w:cs="Arial"/>
                <w:sz w:val="16"/>
                <w:szCs w:val="16"/>
                <w:lang w:val="ro-RO"/>
              </w:rPr>
            </w:pPr>
            <w:r w:rsidRPr="006076DE">
              <w:rPr>
                <w:rFonts w:ascii="Arial" w:hAnsi="Arial" w:cs="Arial"/>
                <w:sz w:val="16"/>
                <w:szCs w:val="16"/>
                <w:lang w:val="ro-RO"/>
              </w:rPr>
              <w:t xml:space="preserve">    </w:t>
            </w:r>
            <w:r w:rsidR="006B2431">
              <w:rPr>
                <w:rFonts w:ascii="Arial" w:hAnsi="Arial" w:cs="Arial"/>
                <w:sz w:val="16"/>
                <w:szCs w:val="16"/>
                <w:lang w:val="ro-RO"/>
              </w:rPr>
              <w:t xml:space="preserve">      </w:t>
            </w:r>
            <w:r w:rsidRPr="006076DE">
              <w:rPr>
                <w:rFonts w:ascii="Arial" w:hAnsi="Arial" w:cs="Arial"/>
                <w:sz w:val="16"/>
                <w:szCs w:val="16"/>
                <w:lang w:val="ro-RO"/>
              </w:rPr>
              <w:t xml:space="preserve"> </w:t>
            </w:r>
            <w:r w:rsidR="006C6C74" w:rsidRPr="006C6C74">
              <w:rPr>
                <w:rFonts w:ascii="Arial" w:hAnsi="Arial" w:cs="Arial"/>
                <w:noProof/>
                <w:sz w:val="16"/>
                <w:szCs w:val="16"/>
              </w:rPr>
              <w:drawing>
                <wp:inline distT="0" distB="0" distL="0" distR="0">
                  <wp:extent cx="467838" cy="464194"/>
                  <wp:effectExtent l="19050" t="0" r="8412"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73799" cy="470109"/>
                          </a:xfrm>
                          <a:prstGeom prst="rect">
                            <a:avLst/>
                          </a:prstGeom>
                          <a:noFill/>
                          <a:ln w="9525">
                            <a:noFill/>
                            <a:miter lim="800000"/>
                            <a:headEnd/>
                            <a:tailEnd/>
                          </a:ln>
                        </pic:spPr>
                      </pic:pic>
                    </a:graphicData>
                  </a:graphic>
                </wp:inline>
              </w:drawing>
            </w:r>
            <w:r w:rsidRPr="006076DE">
              <w:rPr>
                <w:rFonts w:ascii="Arial" w:hAnsi="Arial" w:cs="Arial"/>
                <w:sz w:val="16"/>
                <w:szCs w:val="16"/>
                <w:lang w:val="ro-RO"/>
              </w:rPr>
              <w:br/>
            </w:r>
          </w:p>
        </w:tc>
        <w:tc>
          <w:tcPr>
            <w:tcW w:w="8622" w:type="dxa"/>
            <w:gridSpan w:val="4"/>
            <w:tcBorders>
              <w:bottom w:val="single" w:sz="4" w:space="0" w:color="auto"/>
            </w:tcBorders>
            <w:tcMar>
              <w:top w:w="0" w:type="dxa"/>
              <w:left w:w="45" w:type="dxa"/>
              <w:bottom w:w="0" w:type="dxa"/>
              <w:right w:w="45" w:type="dxa"/>
            </w:tcMar>
            <w:vAlign w:val="center"/>
            <w:hideMark/>
          </w:tcPr>
          <w:p w:rsidR="006076DE" w:rsidRPr="006076DE" w:rsidRDefault="006076DE" w:rsidP="006C6C74">
            <w:pPr>
              <w:spacing w:after="0" w:line="240" w:lineRule="auto"/>
              <w:rPr>
                <w:rFonts w:ascii="Arial" w:hAnsi="Arial" w:cs="Arial"/>
                <w:sz w:val="16"/>
                <w:szCs w:val="16"/>
                <w:lang w:val="ro-RO"/>
              </w:rPr>
            </w:pPr>
            <w:r w:rsidRPr="006076DE">
              <w:rPr>
                <w:rFonts w:ascii="Arial" w:hAnsi="Arial" w:cs="Arial"/>
                <w:sz w:val="16"/>
                <w:szCs w:val="16"/>
                <w:lang w:val="ro-RO"/>
              </w:rPr>
              <w:t>Oficiul de Cadastru şi Publicitate Imobiliară . . . . . . . . . .</w:t>
            </w:r>
            <w:r w:rsidRPr="006076DE">
              <w:rPr>
                <w:rFonts w:ascii="Arial" w:hAnsi="Arial" w:cs="Arial"/>
                <w:sz w:val="16"/>
                <w:szCs w:val="16"/>
                <w:lang w:val="ro-RO"/>
              </w:rPr>
              <w:br/>
              <w:t>Biroul de Cadastru şi Publicitate Imobiliară . . . . . . . . . .</w:t>
            </w:r>
          </w:p>
        </w:tc>
      </w:tr>
    </w:tbl>
    <w:p w:rsidR="00ED29DE" w:rsidRPr="006076DE" w:rsidRDefault="00ED29DE" w:rsidP="006C6C74">
      <w:pPr>
        <w:spacing w:after="0" w:line="276" w:lineRule="auto"/>
        <w:jc w:val="center"/>
        <w:rPr>
          <w:rFonts w:ascii="Arial" w:hAnsi="Arial" w:cs="Arial"/>
          <w:b/>
          <w:sz w:val="16"/>
          <w:szCs w:val="16"/>
          <w:lang w:val="ro-RO"/>
        </w:rPr>
      </w:pPr>
      <w:r w:rsidRPr="006076DE">
        <w:rPr>
          <w:rFonts w:ascii="Arial" w:hAnsi="Arial" w:cs="Arial"/>
          <w:b/>
          <w:sz w:val="16"/>
          <w:szCs w:val="16"/>
          <w:lang w:val="ro-RO"/>
        </w:rPr>
        <w:t>COMUNICAREA ÎNCHEIERII</w:t>
      </w:r>
    </w:p>
    <w:p w:rsidR="00ED29DE" w:rsidRPr="006076DE" w:rsidRDefault="00ED29DE" w:rsidP="006C6C74">
      <w:pPr>
        <w:spacing w:after="0" w:line="276" w:lineRule="auto"/>
        <w:jc w:val="center"/>
        <w:rPr>
          <w:rFonts w:ascii="Arial" w:hAnsi="Arial" w:cs="Arial"/>
          <w:sz w:val="16"/>
          <w:szCs w:val="16"/>
          <w:lang w:val="ro-RO"/>
        </w:rPr>
      </w:pPr>
      <w:r w:rsidRPr="006076DE">
        <w:rPr>
          <w:rFonts w:ascii="Arial" w:hAnsi="Arial" w:cs="Arial"/>
          <w:sz w:val="16"/>
          <w:szCs w:val="16"/>
          <w:lang w:val="ro-RO"/>
        </w:rPr>
        <w:t>Nr. . . . . . . . . . . din data de . . . . . . . . .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Către . . . . . . . . . .,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Localitatea . . . . . . . . . ., str. . . . . . . . . . . nr. . . . . . . . . . ., bl. . . . . . . . . . ., sc. . . . . . . . . . ., ap. . . . . . . . . . ., sectorul/judeţul . . . . . . . . . ., vă comunicăm, alăturat, Încheierea nr. . . . . . . . . . . din data de . . . . . . . . . ., emisă de către B.C.P.I . . . . . . . . . .</w:t>
      </w:r>
      <w:r w:rsidRPr="006076DE">
        <w:rPr>
          <w:rFonts w:ascii="Arial" w:hAnsi="Arial" w:cs="Arial"/>
          <w:sz w:val="16"/>
          <w:szCs w:val="16"/>
          <w:lang w:val="ro-RO"/>
        </w:rPr>
        <w:br/>
      </w:r>
    </w:p>
    <w:tbl>
      <w:tblPr>
        <w:tblW w:w="7930" w:type="dxa"/>
        <w:jc w:val="center"/>
        <w:tblInd w:w="-6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960"/>
        <w:gridCol w:w="3970"/>
      </w:tblGrid>
      <w:tr w:rsidR="00ED29DE" w:rsidRPr="006076DE" w:rsidTr="006C6C74">
        <w:trPr>
          <w:trHeight w:val="557"/>
          <w:jc w:val="center"/>
        </w:trPr>
        <w:tc>
          <w:tcPr>
            <w:tcW w:w="3960" w:type="dxa"/>
            <w:shd w:val="clear" w:color="auto" w:fill="auto"/>
            <w:tcMar>
              <w:top w:w="0" w:type="dxa"/>
              <w:left w:w="45" w:type="dxa"/>
              <w:bottom w:w="0" w:type="dxa"/>
              <w:right w:w="45" w:type="dxa"/>
            </w:tcMar>
            <w:vAlign w:val="center"/>
            <w:hideMark/>
          </w:tcPr>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Referent,</w:t>
            </w:r>
            <w:r w:rsidRPr="006076DE">
              <w:rPr>
                <w:rFonts w:ascii="Arial" w:hAnsi="Arial" w:cs="Arial"/>
                <w:sz w:val="16"/>
                <w:szCs w:val="16"/>
                <w:lang w:val="ro-RO"/>
              </w:rPr>
              <w:br/>
              <w:t>. . . . . . . . . .</w:t>
            </w:r>
          </w:p>
        </w:tc>
        <w:tc>
          <w:tcPr>
            <w:tcW w:w="3970" w:type="dxa"/>
            <w:shd w:val="clear" w:color="auto" w:fill="auto"/>
            <w:tcMar>
              <w:top w:w="0" w:type="dxa"/>
              <w:left w:w="45" w:type="dxa"/>
              <w:bottom w:w="0" w:type="dxa"/>
              <w:right w:w="45" w:type="dxa"/>
            </w:tcMar>
            <w:vAlign w:val="center"/>
            <w:hideMark/>
          </w:tcPr>
          <w:p w:rsidR="00ED29DE" w:rsidRPr="006076DE" w:rsidRDefault="00ED29DE" w:rsidP="006C6C74">
            <w:pPr>
              <w:spacing w:after="0" w:line="240" w:lineRule="auto"/>
              <w:jc w:val="both"/>
              <w:rPr>
                <w:rFonts w:ascii="Arial" w:hAnsi="Arial" w:cs="Arial"/>
                <w:sz w:val="16"/>
                <w:szCs w:val="16"/>
                <w:lang w:val="ro-RO"/>
              </w:rPr>
            </w:pPr>
          </w:p>
          <w:p w:rsidR="00ED29DE" w:rsidRPr="006076DE" w:rsidRDefault="00ED29DE" w:rsidP="006C6C74">
            <w:pPr>
              <w:spacing w:after="0" w:line="240" w:lineRule="auto"/>
              <w:jc w:val="both"/>
              <w:rPr>
                <w:rFonts w:ascii="Arial" w:hAnsi="Arial" w:cs="Arial"/>
                <w:sz w:val="16"/>
                <w:szCs w:val="16"/>
                <w:lang w:val="ro-RO"/>
              </w:rPr>
            </w:pPr>
          </w:p>
          <w:p w:rsidR="00ED29DE" w:rsidRPr="006076DE" w:rsidRDefault="00ED29DE" w:rsidP="006C6C74">
            <w:pPr>
              <w:spacing w:after="0" w:line="240" w:lineRule="auto"/>
              <w:jc w:val="both"/>
              <w:rPr>
                <w:rFonts w:ascii="Arial" w:hAnsi="Arial" w:cs="Arial"/>
                <w:sz w:val="16"/>
                <w:szCs w:val="16"/>
                <w:lang w:val="ro-RO"/>
              </w:rPr>
            </w:pPr>
          </w:p>
          <w:p w:rsidR="00ED29DE" w:rsidRPr="006076DE" w:rsidRDefault="00ED29DE" w:rsidP="006C6C74">
            <w:pPr>
              <w:spacing w:after="0" w:line="240" w:lineRule="auto"/>
              <w:jc w:val="both"/>
              <w:rPr>
                <w:rFonts w:ascii="Arial" w:hAnsi="Arial" w:cs="Arial"/>
                <w:sz w:val="16"/>
                <w:szCs w:val="16"/>
                <w:lang w:val="ro-RO"/>
              </w:rPr>
            </w:pPr>
          </w:p>
        </w:tc>
      </w:tr>
    </w:tbl>
    <w:p w:rsidR="006076DE" w:rsidRPr="006076DE" w:rsidRDefault="006076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_ _ _ _ _ _ _ _ _ _ _ _ _ _ _ _ _ _ _ _ _ _ _ _ _ _ _ _ _ _ _ _ _ _ _ _ _ _ _ _ _ _ _ _ _ _ _ _ _ _ _ _ _ _ _ _ _ _ _ _ _ _ _ _ _ _ _ _ _ _ </w:t>
      </w:r>
    </w:p>
    <w:p w:rsidR="00ED29DE" w:rsidRPr="006076DE" w:rsidDel="002A3153" w:rsidRDefault="00ED29DE" w:rsidP="006C6C74">
      <w:pPr>
        <w:spacing w:after="0" w:line="240" w:lineRule="auto"/>
        <w:jc w:val="both"/>
        <w:rPr>
          <w:rFonts w:ascii="Arial" w:hAnsi="Arial" w:cs="Arial"/>
          <w:sz w:val="16"/>
          <w:szCs w:val="16"/>
          <w:lang w:val="ro-RO"/>
        </w:rPr>
      </w:pPr>
    </w:p>
    <w:tbl>
      <w:tblPr>
        <w:tblW w:w="9410" w:type="dxa"/>
        <w:jc w:val="center"/>
        <w:tblInd w:w="-3335" w:type="dxa"/>
        <w:tblCellMar>
          <w:top w:w="15" w:type="dxa"/>
          <w:left w:w="15" w:type="dxa"/>
          <w:bottom w:w="15" w:type="dxa"/>
          <w:right w:w="15" w:type="dxa"/>
        </w:tblCellMar>
        <w:tblLook w:val="04A0"/>
      </w:tblPr>
      <w:tblGrid>
        <w:gridCol w:w="1330"/>
        <w:gridCol w:w="8080"/>
      </w:tblGrid>
      <w:tr w:rsidR="00ED29DE" w:rsidRPr="006076DE" w:rsidTr="00ED29DE">
        <w:trPr>
          <w:trHeight w:val="570"/>
          <w:jc w:val="center"/>
        </w:trPr>
        <w:tc>
          <w:tcPr>
            <w:tcW w:w="1330" w:type="dxa"/>
            <w:tcMar>
              <w:top w:w="0" w:type="dxa"/>
              <w:left w:w="0" w:type="dxa"/>
              <w:bottom w:w="0" w:type="dxa"/>
              <w:right w:w="0" w:type="dxa"/>
            </w:tcMar>
            <w:vAlign w:val="center"/>
            <w:hideMark/>
          </w:tcPr>
          <w:p w:rsidR="00ED29DE" w:rsidRPr="006076DE" w:rsidRDefault="006B2431" w:rsidP="006C6C74">
            <w:pPr>
              <w:spacing w:after="0" w:line="240" w:lineRule="auto"/>
              <w:jc w:val="both"/>
              <w:rPr>
                <w:rFonts w:ascii="Arial" w:hAnsi="Arial" w:cs="Arial"/>
                <w:sz w:val="16"/>
                <w:szCs w:val="16"/>
                <w:lang w:val="ro-RO"/>
              </w:rPr>
            </w:pPr>
            <w:r>
              <w:rPr>
                <w:rFonts w:ascii="Arial" w:hAnsi="Arial" w:cs="Arial"/>
                <w:sz w:val="16"/>
                <w:szCs w:val="16"/>
                <w:lang w:val="ro-RO"/>
              </w:rPr>
              <w:t xml:space="preserve">       </w:t>
            </w:r>
            <w:r w:rsidRPr="006B2431">
              <w:rPr>
                <w:rFonts w:ascii="Arial" w:hAnsi="Arial" w:cs="Arial"/>
                <w:noProof/>
                <w:sz w:val="16"/>
                <w:szCs w:val="16"/>
              </w:rPr>
              <w:drawing>
                <wp:inline distT="0" distB="0" distL="0" distR="0">
                  <wp:extent cx="467838" cy="464194"/>
                  <wp:effectExtent l="19050" t="0" r="8412"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73799" cy="470109"/>
                          </a:xfrm>
                          <a:prstGeom prst="rect">
                            <a:avLst/>
                          </a:prstGeom>
                          <a:noFill/>
                          <a:ln w="9525">
                            <a:noFill/>
                            <a:miter lim="800000"/>
                            <a:headEnd/>
                            <a:tailEnd/>
                          </a:ln>
                        </pic:spPr>
                      </pic:pic>
                    </a:graphicData>
                  </a:graphic>
                </wp:inline>
              </w:drawing>
            </w:r>
          </w:p>
        </w:tc>
        <w:tc>
          <w:tcPr>
            <w:tcW w:w="8080" w:type="dxa"/>
            <w:shd w:val="clear" w:color="auto" w:fill="auto"/>
            <w:tcMar>
              <w:top w:w="0" w:type="dxa"/>
              <w:left w:w="45" w:type="dxa"/>
              <w:bottom w:w="0" w:type="dxa"/>
              <w:right w:w="45" w:type="dxa"/>
            </w:tcMar>
            <w:vAlign w:val="center"/>
            <w:hideMark/>
          </w:tcPr>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Dosar nr. . . . . . . . . . ./anul . . . . . . . . . .</w:t>
            </w:r>
          </w:p>
          <w:p w:rsidR="00ED29DE" w:rsidRPr="006076DE" w:rsidRDefault="00ED29DE" w:rsidP="006C6C74">
            <w:pPr>
              <w:spacing w:after="0" w:line="240" w:lineRule="auto"/>
              <w:rPr>
                <w:rFonts w:ascii="Arial" w:hAnsi="Arial" w:cs="Arial"/>
                <w:sz w:val="16"/>
                <w:szCs w:val="16"/>
                <w:lang w:val="ro-RO"/>
              </w:rPr>
            </w:pPr>
            <w:r w:rsidRPr="006076DE">
              <w:rPr>
                <w:rFonts w:ascii="Arial" w:hAnsi="Arial" w:cs="Arial"/>
                <w:sz w:val="16"/>
                <w:szCs w:val="16"/>
                <w:lang w:val="ro-RO"/>
              </w:rPr>
              <w:t xml:space="preserve">DOVADA DE PRIMIRE ŞI PROCES-VERBAL DE PREDARE </w:t>
            </w:r>
            <w:r w:rsidRPr="006076DE">
              <w:rPr>
                <w:rFonts w:ascii="Arial" w:hAnsi="Arial" w:cs="Arial"/>
                <w:sz w:val="16"/>
                <w:szCs w:val="16"/>
                <w:lang w:val="ro-RO"/>
              </w:rPr>
              <w:br/>
              <w:t>Astăzi, . . . . . . . . . ., luna . . . . . . . . . ., anul . . . . . . . . . .</w:t>
            </w:r>
            <w:r w:rsidRPr="006076DE">
              <w:rPr>
                <w:rFonts w:ascii="Arial" w:hAnsi="Arial" w:cs="Arial"/>
                <w:sz w:val="16"/>
                <w:szCs w:val="16"/>
                <w:lang w:val="ro-RO"/>
              </w:rPr>
              <w:br/>
            </w:r>
          </w:p>
        </w:tc>
      </w:tr>
    </w:tbl>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br/>
        <w:t xml:space="preserve">     Subsemnatul, agent . . . . . . . . . ., având de înmânat Încheierea nr. . . . . . . . . . ., dată de B.C.P.I. . . . . . . . . . ., m-am deplasat în str. . . . . . . . . . . nr. . . . . . . . . . ., bl. . . ., ap. . . ., localitatea . . . . . . . . . ., judeţul . . . . . . . . . ., la adresa numitului/(ei) . . . . . . . . . ., unde: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1. Găsind pe.......... destinatar, soţ, rudă cu destinatarul, persoana care locuieşte cu destinatarul, portar, administrator, serviciul de registratură sau funcţionarul însărcinat cu primirea corespondenţei, serviciul resurse umane, administraţia spitalului, comandamentul unităţii militare, administraţia locului de deţinere*) :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a) aceasta a primit, semnând în faţa noastră;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b) primind actul a refuzat să semneze de primire;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c) primind actul, nu a putut să semneze de primire deoarece: . . . . . . . . . .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d) refuzând primirea, actul a fost depus la cutia poştală, în aplicarea art. 163 din Codul de procedură civilă.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 Se vor sublinia cuvintele care corespund modului de îndeplinire a procedurii.</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2. În lipsa cutiei poştale, trimiterea poştală a fost avizată şi este disponibilă la dispoziţia destinatarului la sediul subunităţii poştale . . . . . . . . . . pentru o perioadă de 7 zile; la expirarea termenului de păstrare va fi returnată expeditorului.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3. Motivul înapoierii: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a) destinatarul, schimbându-şi adresa, nu s-a putut afla noua adresă (noua adresă este . . . . . . . . . .);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b) destinatar decedat;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c) casa demolată;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d) teren viran;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e) calamităţi;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f) persoana citată refuză primirea actelor de procedură şi nu sunt posibilităţi de afişare;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g) destinatar mutat de la adresă şi noul locatar nu permite afişarea;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h) destinatar necunoscut;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i) adresa incorectă;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xml:space="preserve">   j) lipsă număr de casă indicat;  </w:t>
      </w:r>
    </w:p>
    <w:p w:rsidR="00ED29DE" w:rsidRPr="006076DE" w:rsidRDefault="00ED29DE" w:rsidP="006C6C74">
      <w:pPr>
        <w:spacing w:after="0" w:line="240" w:lineRule="auto"/>
        <w:jc w:val="both"/>
        <w:rPr>
          <w:rFonts w:ascii="Arial" w:hAnsi="Arial" w:cs="Arial"/>
          <w:sz w:val="16"/>
          <w:szCs w:val="16"/>
          <w:lang w:val="ro-RO"/>
        </w:rPr>
      </w:pPr>
      <w:r w:rsidRPr="006076DE">
        <w:rPr>
          <w:rFonts w:ascii="Arial" w:hAnsi="Arial" w:cs="Arial"/>
          <w:sz w:val="16"/>
          <w:szCs w:val="16"/>
          <w:lang w:val="ro-RO"/>
        </w:rPr>
        <w:t>   k) bloc cu mai multe intrări fără indicarea scării.</w:t>
      </w:r>
    </w:p>
    <w:tbl>
      <w:tblPr>
        <w:tblW w:w="8845" w:type="dxa"/>
        <w:jc w:val="center"/>
        <w:tblInd w:w="-4455" w:type="dxa"/>
        <w:tblCellMar>
          <w:top w:w="15" w:type="dxa"/>
          <w:left w:w="15" w:type="dxa"/>
          <w:bottom w:w="15" w:type="dxa"/>
          <w:right w:w="15" w:type="dxa"/>
        </w:tblCellMar>
        <w:tblLook w:val="04A0"/>
      </w:tblPr>
      <w:tblGrid>
        <w:gridCol w:w="5098"/>
        <w:gridCol w:w="3747"/>
      </w:tblGrid>
      <w:tr w:rsidR="00ED29DE" w:rsidRPr="006076DE" w:rsidTr="006C6C74">
        <w:trPr>
          <w:trHeight w:val="1410"/>
          <w:jc w:val="center"/>
        </w:trPr>
        <w:tc>
          <w:tcPr>
            <w:tcW w:w="5098" w:type="dxa"/>
            <w:tcMar>
              <w:top w:w="0" w:type="dxa"/>
              <w:left w:w="45" w:type="dxa"/>
              <w:bottom w:w="0" w:type="dxa"/>
              <w:right w:w="45" w:type="dxa"/>
            </w:tcMar>
            <w:vAlign w:val="center"/>
            <w:hideMark/>
          </w:tcPr>
          <w:p w:rsidR="00ED29DE" w:rsidRPr="006076DE" w:rsidRDefault="00ED29DE" w:rsidP="006C6C74">
            <w:pPr>
              <w:spacing w:after="0" w:line="240" w:lineRule="auto"/>
              <w:jc w:val="center"/>
              <w:rPr>
                <w:rFonts w:ascii="Arial" w:hAnsi="Arial" w:cs="Arial"/>
                <w:sz w:val="16"/>
                <w:szCs w:val="16"/>
                <w:lang w:val="ro-RO"/>
              </w:rPr>
            </w:pPr>
            <w:r w:rsidRPr="006076DE">
              <w:rPr>
                <w:rFonts w:ascii="Arial" w:hAnsi="Arial" w:cs="Arial"/>
                <w:sz w:val="16"/>
                <w:szCs w:val="16"/>
                <w:lang w:val="ro-RO"/>
              </w:rPr>
              <w:t>  Semnătura agentului</w:t>
            </w:r>
          </w:p>
          <w:p w:rsidR="00ED29DE" w:rsidRPr="006076DE" w:rsidRDefault="00ED29DE" w:rsidP="006C6C74">
            <w:pPr>
              <w:spacing w:after="0" w:line="240" w:lineRule="auto"/>
              <w:jc w:val="center"/>
              <w:rPr>
                <w:rFonts w:ascii="Arial" w:hAnsi="Arial" w:cs="Arial"/>
                <w:sz w:val="16"/>
                <w:szCs w:val="16"/>
                <w:lang w:val="ro-RO"/>
              </w:rPr>
            </w:pPr>
            <w:r w:rsidRPr="006076DE">
              <w:rPr>
                <w:rFonts w:ascii="Arial" w:hAnsi="Arial" w:cs="Arial"/>
                <w:sz w:val="16"/>
                <w:szCs w:val="16"/>
                <w:lang w:val="ro-RO"/>
              </w:rPr>
              <w:br/>
              <w:t>. . . . . . . . . .</w:t>
            </w:r>
          </w:p>
        </w:tc>
        <w:tc>
          <w:tcPr>
            <w:tcW w:w="3747" w:type="dxa"/>
            <w:tcMar>
              <w:top w:w="0" w:type="dxa"/>
              <w:left w:w="45" w:type="dxa"/>
              <w:bottom w:w="0" w:type="dxa"/>
              <w:right w:w="45" w:type="dxa"/>
            </w:tcMar>
            <w:vAlign w:val="center"/>
            <w:hideMark/>
          </w:tcPr>
          <w:p w:rsidR="00ED29DE" w:rsidRPr="006076DE" w:rsidRDefault="00ED29DE" w:rsidP="006C6C74">
            <w:pPr>
              <w:spacing w:after="0" w:line="240" w:lineRule="auto"/>
              <w:jc w:val="center"/>
              <w:rPr>
                <w:rFonts w:ascii="Arial" w:hAnsi="Arial" w:cs="Arial"/>
                <w:sz w:val="16"/>
                <w:szCs w:val="16"/>
                <w:lang w:val="ro-RO"/>
              </w:rPr>
            </w:pPr>
            <w:r w:rsidRPr="006076DE">
              <w:rPr>
                <w:rFonts w:ascii="Arial" w:hAnsi="Arial" w:cs="Arial"/>
                <w:sz w:val="16"/>
                <w:szCs w:val="16"/>
                <w:lang w:val="ro-RO"/>
              </w:rPr>
              <w:t>Semnătura primitorului actului</w:t>
            </w:r>
            <w:r w:rsidRPr="006076DE">
              <w:rPr>
                <w:rFonts w:ascii="Arial" w:hAnsi="Arial" w:cs="Arial"/>
                <w:sz w:val="16"/>
                <w:szCs w:val="16"/>
                <w:lang w:val="ro-RO"/>
              </w:rPr>
              <w:br/>
              <w:t>. . . . . . . . . .</w:t>
            </w:r>
          </w:p>
          <w:p w:rsidR="00ED29DE" w:rsidRPr="006076DE" w:rsidRDefault="00ED29DE" w:rsidP="006C6C74">
            <w:pPr>
              <w:spacing w:after="0" w:line="240" w:lineRule="auto"/>
              <w:jc w:val="center"/>
              <w:rPr>
                <w:rFonts w:ascii="Arial" w:hAnsi="Arial" w:cs="Arial"/>
                <w:sz w:val="16"/>
                <w:szCs w:val="16"/>
                <w:lang w:val="ro-RO"/>
              </w:rPr>
            </w:pPr>
            <w:r w:rsidRPr="006076DE">
              <w:rPr>
                <w:rFonts w:ascii="Arial" w:hAnsi="Arial" w:cs="Arial"/>
                <w:sz w:val="16"/>
                <w:szCs w:val="16"/>
                <w:lang w:val="ro-RO"/>
              </w:rPr>
              <w:t>Calitatea în care a primit actul</w:t>
            </w:r>
            <w:r w:rsidRPr="006076DE">
              <w:rPr>
                <w:rFonts w:ascii="Arial" w:hAnsi="Arial" w:cs="Arial"/>
                <w:sz w:val="16"/>
                <w:szCs w:val="16"/>
                <w:lang w:val="ro-RO"/>
              </w:rPr>
              <w:br/>
              <w:t>. . . . . . . . . .</w:t>
            </w:r>
          </w:p>
          <w:p w:rsidR="00ED29DE" w:rsidRPr="006076DE" w:rsidRDefault="00ED29DE" w:rsidP="006C6C74">
            <w:pPr>
              <w:spacing w:after="0" w:line="240" w:lineRule="auto"/>
              <w:jc w:val="center"/>
              <w:rPr>
                <w:rFonts w:ascii="Arial" w:hAnsi="Arial" w:cs="Arial"/>
                <w:sz w:val="16"/>
                <w:szCs w:val="16"/>
                <w:lang w:val="ro-RO"/>
              </w:rPr>
            </w:pPr>
            <w:r w:rsidRPr="006076DE">
              <w:rPr>
                <w:rFonts w:ascii="Arial" w:hAnsi="Arial" w:cs="Arial"/>
                <w:sz w:val="16"/>
                <w:szCs w:val="16"/>
                <w:lang w:val="ro-RO"/>
              </w:rPr>
              <w:t>Act identitate al primitorului</w:t>
            </w:r>
            <w:r w:rsidRPr="006076DE">
              <w:rPr>
                <w:rFonts w:ascii="Arial" w:hAnsi="Arial" w:cs="Arial"/>
                <w:sz w:val="16"/>
                <w:szCs w:val="16"/>
                <w:lang w:val="ro-RO"/>
              </w:rPr>
              <w:br/>
              <w:t xml:space="preserve">. . . . . . . . . </w:t>
            </w:r>
          </w:p>
        </w:tc>
      </w:tr>
    </w:tbl>
    <w:p w:rsidR="006A0011" w:rsidRPr="006076DE" w:rsidRDefault="006A0011" w:rsidP="006C6C74">
      <w:pPr>
        <w:widowControl w:val="0"/>
        <w:autoSpaceDE w:val="0"/>
        <w:autoSpaceDN w:val="0"/>
        <w:adjustRightInd w:val="0"/>
        <w:spacing w:after="0"/>
        <w:jc w:val="center"/>
        <w:rPr>
          <w:rFonts w:ascii="Arial" w:hAnsi="Arial" w:cs="Arial"/>
          <w:sz w:val="12"/>
          <w:szCs w:val="12"/>
          <w:lang w:val="ro-RO"/>
        </w:rPr>
      </w:pPr>
    </w:p>
    <w:sectPr w:rsidR="006A0011" w:rsidRPr="006076DE" w:rsidSect="006C6C74">
      <w:pgSz w:w="12240" w:h="15840"/>
      <w:pgMar w:top="450" w:right="1440" w:bottom="81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characterSpacingControl w:val="doNotCompress"/>
  <w:compat/>
  <w:rsids>
    <w:rsidRoot w:val="00D52D15"/>
    <w:rsid w:val="00045A1A"/>
    <w:rsid w:val="00053AD7"/>
    <w:rsid w:val="00094948"/>
    <w:rsid w:val="00124D91"/>
    <w:rsid w:val="00136251"/>
    <w:rsid w:val="001E3395"/>
    <w:rsid w:val="0021183A"/>
    <w:rsid w:val="003D6776"/>
    <w:rsid w:val="00440470"/>
    <w:rsid w:val="00484C1E"/>
    <w:rsid w:val="004D5296"/>
    <w:rsid w:val="004F7195"/>
    <w:rsid w:val="00517378"/>
    <w:rsid w:val="005200FA"/>
    <w:rsid w:val="005E36EA"/>
    <w:rsid w:val="006076DE"/>
    <w:rsid w:val="00663AA8"/>
    <w:rsid w:val="006A0011"/>
    <w:rsid w:val="006B2431"/>
    <w:rsid w:val="006C6C74"/>
    <w:rsid w:val="007705C4"/>
    <w:rsid w:val="007B77CD"/>
    <w:rsid w:val="008F2CFE"/>
    <w:rsid w:val="00943275"/>
    <w:rsid w:val="009557CB"/>
    <w:rsid w:val="00A62441"/>
    <w:rsid w:val="00A82706"/>
    <w:rsid w:val="00C437DA"/>
    <w:rsid w:val="00C70A06"/>
    <w:rsid w:val="00C85C13"/>
    <w:rsid w:val="00CA2218"/>
    <w:rsid w:val="00CC4216"/>
    <w:rsid w:val="00D1003D"/>
    <w:rsid w:val="00D52D15"/>
    <w:rsid w:val="00D842CA"/>
    <w:rsid w:val="00DB7F47"/>
    <w:rsid w:val="00DC266D"/>
    <w:rsid w:val="00DD23ED"/>
    <w:rsid w:val="00DE49B8"/>
    <w:rsid w:val="00E7044E"/>
    <w:rsid w:val="00E75331"/>
    <w:rsid w:val="00ED29DE"/>
    <w:rsid w:val="00F37AA2"/>
    <w:rsid w:val="00F840FA"/>
    <w:rsid w:val="00FB452F"/>
    <w:rsid w:val="00FC79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9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E36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36E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ct:630927%20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act:630936%2077213710" TargetMode="External"/><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3342-D003-4C44-8788-669FA18D7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Loredana Mihaela Toma</dc:creator>
  <cp:lastModifiedBy>adriana.tudosoiu</cp:lastModifiedBy>
  <cp:revision>6</cp:revision>
  <cp:lastPrinted>2022-11-23T11:13:00Z</cp:lastPrinted>
  <dcterms:created xsi:type="dcterms:W3CDTF">2022-11-24T09:00:00Z</dcterms:created>
  <dcterms:modified xsi:type="dcterms:W3CDTF">2022-11-24T12:52:00Z</dcterms:modified>
</cp:coreProperties>
</file>